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454" w:rsidRPr="00D432B8" w:rsidRDefault="00300454" w:rsidP="00300454">
      <w:pPr>
        <w:jc w:val="center"/>
        <w:rPr>
          <w:rFonts w:ascii="Times New Roman" w:hAnsi="Times New Roman" w:cs="Times New Roman"/>
          <w:b/>
        </w:rPr>
      </w:pPr>
      <w:bookmarkStart w:id="0" w:name="_GoBack"/>
      <w:r w:rsidRPr="00D432B8">
        <w:rPr>
          <w:rFonts w:ascii="Times New Roman" w:hAnsi="Times New Roman" w:cs="Times New Roman"/>
          <w:b/>
        </w:rPr>
        <w:t xml:space="preserve">Adatkezelési tájékoztató </w:t>
      </w:r>
    </w:p>
    <w:bookmarkEnd w:id="0"/>
    <w:p w:rsidR="00300454" w:rsidRPr="00D432B8" w:rsidRDefault="00300454" w:rsidP="00300454">
      <w:pPr>
        <w:jc w:val="center"/>
        <w:rPr>
          <w:rFonts w:ascii="Times New Roman" w:hAnsi="Times New Roman" w:cs="Times New Roman"/>
          <w:b/>
        </w:rPr>
      </w:pPr>
      <w:r w:rsidRPr="00D432B8">
        <w:rPr>
          <w:rFonts w:ascii="Times New Roman" w:hAnsi="Times New Roman" w:cs="Times New Roman"/>
          <w:b/>
        </w:rPr>
        <w:t>a téli rezsicsökkentés végrehajtását követően szükségessé váló további intézkedésekről szóló 1364/2018. (VI. 27.) Korm. határozat szerinti igénybejelentő laphoz</w:t>
      </w:r>
    </w:p>
    <w:p w:rsidR="00300454" w:rsidRPr="00D432B8" w:rsidRDefault="00300454" w:rsidP="00300454">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1" w:name="_Toc514963773"/>
      <w:r w:rsidRPr="00D432B8">
        <w:rPr>
          <w:rFonts w:ascii="Times New Roman" w:eastAsia="Times New Roman" w:hAnsi="Times New Roman" w:cs="Times New Roman"/>
          <w:b/>
          <w:bCs/>
          <w:kern w:val="32"/>
          <w:lang w:eastAsia="hu-HU"/>
        </w:rPr>
        <w:t>Adatkezelői információk</w:t>
      </w:r>
      <w:bookmarkEnd w:id="1"/>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 megnevezése: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2"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2"/>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 Csekő Katalin tű. százados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t>kata.cseko@katved.gov.hu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dr.Tarczi-Ábrahám Dominika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adatokat  elektronikus úton..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át  az illetékes közműszolgáltatóktól is.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7"/>
      <w:r w:rsidRPr="00D432B8">
        <w:rPr>
          <w:rFonts w:ascii="Times New Roman" w:eastAsia="Times New Roman" w:hAnsi="Times New Roman" w:cs="Times New Roman"/>
          <w:b/>
          <w:bCs/>
          <w:kern w:val="32"/>
          <w:lang w:eastAsia="hu-HU"/>
        </w:rPr>
        <w:t>Igénybe vesz-e az adatkezelők adatfeldolgozót?</w:t>
      </w:r>
      <w:bookmarkEnd w:id="3"/>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300454"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8"/>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r w:rsidRPr="00D432B8">
        <w:rPr>
          <w:rFonts w:ascii="Times New Roman" w:eastAsia="Times New Roman" w:hAnsi="Times New Roman" w:cs="Times New Roman"/>
          <w:b/>
          <w:bCs/>
          <w:kern w:val="32"/>
          <w:lang w:eastAsia="hu-HU"/>
        </w:rPr>
        <w:t>Milyen adatbiztonsági intézkedéseket tesz az adatkezelő?</w:t>
      </w:r>
      <w:bookmarkEnd w:id="4"/>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helyi önkormányzat  a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5"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5"/>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 xml:space="preserve">Törléshez való jog: </w:t>
      </w:r>
      <w:r w:rsidRPr="00D432B8">
        <w:rPr>
          <w:rFonts w:ascii="Times New Roman" w:eastAsia="Times New Roman" w:hAnsi="Times New Roman" w:cs="Times New Roman"/>
          <w:lang w:eastAsia="hu-HU"/>
        </w:rPr>
        <w:t>﻿</w:t>
      </w:r>
    </w:p>
    <w:p w:rsidR="00300454" w:rsidRPr="00D432B8" w:rsidRDefault="00300454" w:rsidP="00300454">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17.cikk (1) bekezdésében felsorolt indokok valamelyike fennáll.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300454" w:rsidRPr="00D432B8" w:rsidRDefault="00300454" w:rsidP="00300454">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 GDPR 21. cikk (1) bekezdése szerint tiltakozott az adatkezelés ellen; ez esetben a korlátozás arra az időtartamra vonatkozik, amíg megállapításra nem kerül, hogy az adatkezelő </w:t>
      </w:r>
      <w:r w:rsidRPr="00D432B8">
        <w:rPr>
          <w:rFonts w:ascii="Times New Roman" w:eastAsia="Times New Roman" w:hAnsi="Times New Roman" w:cs="Times New Roman"/>
          <w:lang w:eastAsia="hu-HU"/>
        </w:rPr>
        <w:lastRenderedPageBreak/>
        <w:t>jogos indokai elsőbbséget élveznek-e az érintett jogos indokaival szemben.</w:t>
      </w:r>
    </w:p>
    <w:p w:rsidR="00300454" w:rsidRPr="00D432B8" w:rsidRDefault="00300454" w:rsidP="00300454">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megkeresés nem vezetett eredményre, az érintett az információs önrendelkezési jogról és az információszabadságról szóló 2011. évi CXII. törvény (a továbbiakban: Infotv.) 52. § alapján a Nemzeti Adatvédelmi és Információszabadság Hatóságnál bejelentést tehet, továbbá az Infotv. 22. § szerint, valamint a polgári törvénykönyvről szóló 2013. évi V. törvény Második Könyvének III. része alapján bírósághoz fordulhat.</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5" w:history="1">
        <w:r w:rsidRPr="00D432B8">
          <w:rPr>
            <w:rFonts w:ascii="Times New Roman" w:eastAsia="Times New Roman" w:hAnsi="Times New Roman" w:cs="Times New Roman"/>
            <w:u w:val="single"/>
            <w:lang w:eastAsia="hu-HU"/>
          </w:rPr>
          <w:t>www.naih.hu</w:t>
        </w:r>
      </w:hyperlink>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4E4101" w:rsidRDefault="004E4101"/>
    <w:sectPr w:rsidR="004E4101" w:rsidSect="004268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ED"/>
    <w:multiLevelType w:val="singleLevel"/>
    <w:tmpl w:val="00000A1A"/>
    <w:lvl w:ilvl="0">
      <w:start w:val="1"/>
      <w:numFmt w:val="bullet"/>
      <w:lvlText w:val="•"/>
      <w:lvlJc w:val="left"/>
      <w:pPr>
        <w:ind w:left="360" w:hanging="360"/>
      </w:pPr>
    </w:lvl>
  </w:abstractNum>
  <w:abstractNum w:abstractNumId="1">
    <w:nsid w:val="000003F2"/>
    <w:multiLevelType w:val="singleLevel"/>
    <w:tmpl w:val="00000A1F"/>
    <w:lvl w:ilvl="0">
      <w:start w:val="1"/>
      <w:numFmt w:val="bullet"/>
      <w:lvlText w:val="•"/>
      <w:lvlJc w:val="left"/>
      <w:pPr>
        <w:ind w:left="720" w:hanging="360"/>
      </w:pPr>
    </w:lvl>
  </w:abstractNum>
  <w:abstractNum w:abstractNumId="2">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300454"/>
    <w:rsid w:val="00300454"/>
    <w:rsid w:val="004268F2"/>
    <w:rsid w:val="004E4101"/>
    <w:rsid w:val="00F47B0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ih.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1662</Words>
  <Characters>11470</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Gyurcsina Attila</dc:creator>
  <cp:lastModifiedBy>Kiss Lilla</cp:lastModifiedBy>
  <cp:revision>2</cp:revision>
  <dcterms:created xsi:type="dcterms:W3CDTF">2018-08-15T06:51:00Z</dcterms:created>
  <dcterms:modified xsi:type="dcterms:W3CDTF">2018-08-15T06:51:00Z</dcterms:modified>
</cp:coreProperties>
</file>